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46A" w:rsidRPr="00C5689E" w:rsidRDefault="00BA546A" w:rsidP="00BA546A">
      <w:pPr>
        <w:pStyle w:val="2"/>
        <w:spacing w:after="0" w:line="240" w:lineRule="auto"/>
        <w:jc w:val="center"/>
        <w:rPr>
          <w:b/>
          <w:bCs/>
          <w:lang w:val="ru-RU"/>
        </w:rPr>
      </w:pPr>
      <w:bookmarkStart w:id="0" w:name="_GoBack"/>
      <w:bookmarkEnd w:id="0"/>
      <w:r w:rsidRPr="00BA546A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 xml:space="preserve"> </w:t>
      </w:r>
      <w:r w:rsidRPr="00C5689E">
        <w:rPr>
          <w:b/>
          <w:bCs/>
          <w:lang w:val="ru-RU"/>
        </w:rPr>
        <w:t xml:space="preserve">МЕТОДИЧЕСКИЕ  УКАЗАНИЯ </w:t>
      </w:r>
    </w:p>
    <w:p w:rsidR="00BA546A" w:rsidRPr="00C5689E" w:rsidRDefault="00BA546A" w:rsidP="00BA546A">
      <w:pPr>
        <w:pStyle w:val="2"/>
        <w:spacing w:after="0" w:line="240" w:lineRule="auto"/>
        <w:jc w:val="center"/>
        <w:rPr>
          <w:b/>
          <w:bCs/>
          <w:lang w:val="ru-RU"/>
        </w:rPr>
      </w:pPr>
      <w:r w:rsidRPr="00C5689E">
        <w:rPr>
          <w:b/>
          <w:bCs/>
          <w:lang w:val="ru-RU"/>
        </w:rPr>
        <w:t xml:space="preserve">ПО  ВЫПОЛНЕНИЮ  ЗАДАНИЙ  СРС  И  СРСП </w:t>
      </w:r>
    </w:p>
    <w:p w:rsidR="00BA546A" w:rsidRPr="00C5689E" w:rsidRDefault="00BA546A" w:rsidP="00BA546A">
      <w:pPr>
        <w:pStyle w:val="2"/>
        <w:spacing w:after="0" w:line="240" w:lineRule="auto"/>
        <w:jc w:val="center"/>
        <w:rPr>
          <w:b/>
          <w:bCs/>
          <w:lang w:val="ru-RU"/>
        </w:rPr>
      </w:pPr>
      <w:r w:rsidRPr="00C5689E">
        <w:rPr>
          <w:b/>
          <w:bCs/>
          <w:lang w:val="ru-RU"/>
        </w:rPr>
        <w:t xml:space="preserve"> </w:t>
      </w:r>
      <w:r>
        <w:rPr>
          <w:b/>
          <w:bCs/>
          <w:lang w:val="ru-RU"/>
        </w:rPr>
        <w:t>«Психология межличностных коммуникаций</w:t>
      </w:r>
      <w:r w:rsidRPr="00C5689E">
        <w:rPr>
          <w:b/>
          <w:bCs/>
          <w:lang w:val="ru-RU"/>
        </w:rPr>
        <w:t>»</w:t>
      </w:r>
    </w:p>
    <w:p w:rsidR="00BA546A" w:rsidRDefault="00BA546A" w:rsidP="00BA546A">
      <w:pPr>
        <w:pStyle w:val="2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8"/>
        <w:gridCol w:w="4865"/>
        <w:gridCol w:w="3258"/>
        <w:gridCol w:w="1043"/>
      </w:tblGrid>
      <w:tr w:rsidR="00BA546A" w:rsidRPr="00564CA6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564CA6" w:rsidRDefault="00BA546A" w:rsidP="002C2C12">
            <w:pPr>
              <w:jc w:val="center"/>
              <w:rPr>
                <w:b/>
                <w:lang w:val="kk-KZ"/>
              </w:rPr>
            </w:pPr>
            <w:r w:rsidRPr="00564CA6">
              <w:rPr>
                <w:b/>
                <w:lang w:val="kk-KZ"/>
              </w:rPr>
              <w:t>Неделя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564CA6" w:rsidRDefault="00BA546A" w:rsidP="002C2C12">
            <w:pPr>
              <w:jc w:val="center"/>
              <w:rPr>
                <w:b/>
                <w:lang w:val="kk-KZ"/>
              </w:rPr>
            </w:pPr>
            <w:r w:rsidRPr="00564CA6">
              <w:rPr>
                <w:b/>
                <w:lang w:val="kk-KZ"/>
              </w:rPr>
              <w:t>Название темы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564CA6" w:rsidRDefault="00BA546A" w:rsidP="002C2C12">
            <w:pPr>
              <w:jc w:val="center"/>
              <w:rPr>
                <w:b/>
                <w:lang w:val="kk-KZ"/>
              </w:rPr>
            </w:pPr>
            <w:r w:rsidRPr="00564CA6">
              <w:rPr>
                <w:b/>
                <w:lang w:val="kk-KZ"/>
              </w:rPr>
              <w:t>Форма работы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564CA6" w:rsidRDefault="00BA546A" w:rsidP="002C2C12">
            <w:pPr>
              <w:jc w:val="center"/>
              <w:rPr>
                <w:b/>
                <w:lang w:val="kk-KZ"/>
              </w:rPr>
            </w:pPr>
            <w:r w:rsidRPr="00564CA6">
              <w:rPr>
                <w:b/>
                <w:lang w:val="kk-KZ"/>
              </w:rPr>
              <w:t>Мак балл</w:t>
            </w:r>
          </w:p>
        </w:tc>
      </w:tr>
      <w:tr w:rsidR="00BA546A" w:rsidRPr="003A3838" w:rsidTr="002C2C12">
        <w:trPr>
          <w:trHeight w:val="344"/>
        </w:trPr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</w:t>
            </w:r>
          </w:p>
          <w:p w:rsidR="00BA546A" w:rsidRPr="003A3838" w:rsidRDefault="00BA546A" w:rsidP="002C2C12">
            <w:pPr>
              <w:jc w:val="center"/>
              <w:rPr>
                <w:lang w:val="kk-KZ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F870A8" w:rsidRDefault="00BA546A" w:rsidP="002C2C12">
            <w:pPr>
              <w:rPr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</w:p>
        </w:tc>
      </w:tr>
      <w:tr w:rsidR="00BA546A" w:rsidRPr="00F870A8" w:rsidTr="002C2C12">
        <w:trPr>
          <w:trHeight w:val="257"/>
        </w:trPr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2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= СРС 1</w:t>
            </w:r>
            <w:r w:rsidRPr="0073368E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Определения категории общения в системе социальных наук – Составление глоссария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Письменная работа. Конспект. Составление глоссария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A546A" w:rsidRPr="003A3838" w:rsidTr="002C2C12">
        <w:trPr>
          <w:trHeight w:val="242"/>
        </w:trPr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3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lang w:val="kk-KZ"/>
              </w:rPr>
              <w:t xml:space="preserve"> Составление таблицы основных концепций в психологии общения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Составление таблицы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4</w:t>
            </w:r>
          </w:p>
          <w:p w:rsidR="00BA546A" w:rsidRPr="003A3838" w:rsidRDefault="00BA546A" w:rsidP="002C2C12">
            <w:pPr>
              <w:jc w:val="center"/>
              <w:rPr>
                <w:lang w:val="kk-KZ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= СРС 2</w:t>
            </w:r>
            <w:r w:rsidRPr="0073368E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Коммуникативные барьры и пути их решения.  = </w:t>
            </w:r>
            <w:r w:rsidRPr="00A91375">
              <w:rPr>
                <w:i/>
                <w:lang w:val="kk-KZ"/>
              </w:rPr>
              <w:t>Индивидуальные проекты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Презентации индивидуальных проектов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5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>СРСП</w:t>
            </w:r>
            <w:r>
              <w:rPr>
                <w:b/>
                <w:lang w:val="kk-KZ"/>
              </w:rPr>
              <w:t xml:space="preserve"> = СРС 3</w:t>
            </w:r>
            <w:r>
              <w:rPr>
                <w:lang w:val="kk-KZ"/>
              </w:rPr>
              <w:t xml:space="preserve">. Основные стратегии и способы взаимодействия в процессе общения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564CA6" w:rsidRDefault="00BA546A" w:rsidP="002C2C12">
            <w:pPr>
              <w:rPr>
                <w:lang w:val="kk-KZ"/>
              </w:rPr>
            </w:pPr>
            <w:r w:rsidRPr="00564CA6">
              <w:rPr>
                <w:lang w:val="kk-KZ"/>
              </w:rPr>
              <w:t>Работа в малых группах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6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73368E" w:rsidRDefault="00BA546A" w:rsidP="002C2C12">
            <w:pPr>
              <w:rPr>
                <w:b/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= СРС 4</w:t>
            </w:r>
            <w:r w:rsidRPr="0073368E">
              <w:rPr>
                <w:b/>
                <w:lang w:val="kk-KZ"/>
              </w:rPr>
              <w:t xml:space="preserve">. </w:t>
            </w:r>
            <w:r w:rsidRPr="00884B2E">
              <w:rPr>
                <w:lang w:val="kk-KZ"/>
              </w:rPr>
              <w:t>Стереотипы и предубеждения в</w:t>
            </w:r>
            <w:r>
              <w:rPr>
                <w:lang w:val="kk-KZ"/>
              </w:rPr>
              <w:t xml:space="preserve"> социальной перцепции.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Презентации и обсуждение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7</w:t>
            </w:r>
          </w:p>
          <w:p w:rsidR="00BA546A" w:rsidRPr="003A3838" w:rsidRDefault="00BA546A" w:rsidP="002C2C12">
            <w:pPr>
              <w:jc w:val="center"/>
              <w:rPr>
                <w:lang w:val="kk-KZ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7449C6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 xml:space="preserve"> = СРС 5</w:t>
            </w:r>
            <w:r w:rsidRPr="0073368E">
              <w:rPr>
                <w:b/>
                <w:lang w:val="kk-KZ"/>
              </w:rPr>
              <w:t xml:space="preserve">. </w:t>
            </w:r>
            <w:r>
              <w:rPr>
                <w:lang w:val="kk-KZ"/>
              </w:rPr>
              <w:t xml:space="preserve"> Техники вербального воздействия на собеседника. Культурные различия в вербальной коммуникации </w:t>
            </w:r>
            <w:r w:rsidRPr="00A91375">
              <w:rPr>
                <w:i/>
                <w:lang w:val="kk-KZ"/>
              </w:rPr>
              <w:t>// (проектно-ориентированный подход)</w:t>
            </w:r>
            <w:r>
              <w:rPr>
                <w:lang w:val="kk-KZ"/>
              </w:rPr>
              <w:t xml:space="preserve"> = 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564CA6" w:rsidRDefault="00BA546A" w:rsidP="002C2C12">
            <w:r w:rsidRPr="00564CA6">
              <w:rPr>
                <w:lang w:val="kk-KZ"/>
              </w:rPr>
              <w:t xml:space="preserve">Защита </w:t>
            </w:r>
            <w:r>
              <w:rPr>
                <w:lang w:val="kk-KZ"/>
              </w:rPr>
              <w:t>групповых</w:t>
            </w:r>
            <w:r w:rsidRPr="00564CA6">
              <w:rPr>
                <w:lang w:val="kk-KZ"/>
              </w:rPr>
              <w:t xml:space="preserve"> проектов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BA546A" w:rsidRPr="003A3838" w:rsidTr="002C2C12"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8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= СРС 6</w:t>
            </w:r>
            <w:r>
              <w:rPr>
                <w:lang w:val="kk-KZ"/>
              </w:rPr>
              <w:t xml:space="preserve">. Культурные и этнопсихологические особенности невербальной коммуникации. = </w:t>
            </w:r>
            <w:r w:rsidRPr="00261C23">
              <w:rPr>
                <w:i/>
                <w:lang w:val="kk-KZ"/>
              </w:rPr>
              <w:t>Презентация индивидуальных проектов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917325" w:rsidRDefault="00BA546A" w:rsidP="002C2C12">
            <w:r w:rsidRPr="00A91375">
              <w:rPr>
                <w:i/>
                <w:lang w:val="kk-KZ"/>
              </w:rPr>
              <w:t>Защита индивидуальных проектов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BA546A" w:rsidRPr="003A3838" w:rsidTr="002C2C12">
        <w:trPr>
          <w:trHeight w:val="830"/>
        </w:trPr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 xml:space="preserve">= СРС 7 </w:t>
            </w:r>
            <w:r w:rsidRPr="00D82DD6">
              <w:rPr>
                <w:lang w:val="kk-KZ"/>
              </w:rPr>
              <w:t xml:space="preserve">Эмоциональный фон общения. Проявление и сдерживание эмоций в процессе общения. </w:t>
            </w:r>
            <w:r>
              <w:rPr>
                <w:lang w:val="kk-KZ"/>
              </w:rPr>
              <w:t>Стратегии эмоционального регулирования.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917325" w:rsidRDefault="00BA546A" w:rsidP="002C2C12">
            <w:r>
              <w:t>Устный ответ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</w:rPr>
            </w:pPr>
            <w:r>
              <w:rPr>
                <w:caps/>
              </w:rPr>
              <w:t>8</w:t>
            </w: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 w:rsidRPr="0073368E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 xml:space="preserve"> = СРС 8</w:t>
            </w:r>
            <w:r>
              <w:rPr>
                <w:lang w:val="kk-KZ"/>
              </w:rPr>
              <w:t>. Развитие коммуникативной компетентности.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Письменный конспект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676F9B" w:rsidRDefault="00BA546A" w:rsidP="002C2C12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>СРСП</w:t>
            </w:r>
            <w:r>
              <w:rPr>
                <w:lang w:val="kk-KZ"/>
              </w:rPr>
              <w:t>. Составление программы социально-психологического тренинга по эффективной коммуникации.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Тренинг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  <w:lang w:val="kk-KZ"/>
              </w:rPr>
            </w:pP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 w:rsidRPr="00544955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 xml:space="preserve"> </w:t>
            </w:r>
            <w:r w:rsidRPr="00D82DD6">
              <w:rPr>
                <w:lang w:val="kk-KZ"/>
              </w:rPr>
              <w:t>Анализ и обсуждение видео-материала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Обсуждение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  <w:lang w:val="kk-KZ"/>
              </w:rPr>
            </w:pP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13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>= СПС 9</w:t>
            </w:r>
            <w:r w:rsidRPr="00261C23">
              <w:rPr>
                <w:b/>
                <w:lang w:val="kk-KZ"/>
              </w:rPr>
              <w:t>.</w:t>
            </w:r>
            <w:r>
              <w:rPr>
                <w:lang w:val="kk-KZ"/>
              </w:rPr>
              <w:t xml:space="preserve"> Анализ и составление письменного отчета по видео-материалам. = </w:t>
            </w:r>
            <w:r w:rsidRPr="00676F9B">
              <w:rPr>
                <w:i/>
                <w:lang w:val="kk-KZ"/>
              </w:rPr>
              <w:t>(проблемно-ориентированный подход)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Письменный отчет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 w:rsidRPr="00261C23">
              <w:rPr>
                <w:b/>
                <w:lang w:val="kk-KZ"/>
              </w:rPr>
              <w:t xml:space="preserve">СРСП </w:t>
            </w:r>
            <w:r>
              <w:rPr>
                <w:b/>
                <w:lang w:val="kk-KZ"/>
              </w:rPr>
              <w:t xml:space="preserve"> = СРС 10</w:t>
            </w:r>
            <w:r>
              <w:rPr>
                <w:lang w:val="kk-KZ"/>
              </w:rPr>
              <w:t>. Барьеры в переговорном процессе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  <w:r>
              <w:rPr>
                <w:lang w:val="kk-KZ"/>
              </w:rPr>
              <w:t>Устный ответ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8</w:t>
            </w:r>
          </w:p>
        </w:tc>
      </w:tr>
      <w:tr w:rsidR="00BA546A" w:rsidRPr="003A3838" w:rsidTr="002C2C12">
        <w:tc>
          <w:tcPr>
            <w:tcW w:w="57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lang w:val="kk-KZ"/>
              </w:rPr>
            </w:pPr>
            <w:r w:rsidRPr="003A3838">
              <w:rPr>
                <w:lang w:val="kk-KZ"/>
              </w:rPr>
              <w:t>15</w:t>
            </w: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544955" w:rsidRDefault="00BA546A" w:rsidP="002C2C12">
            <w:pPr>
              <w:rPr>
                <w:lang w:val="kk-KZ"/>
              </w:rPr>
            </w:pPr>
            <w:r w:rsidRPr="00544955">
              <w:rPr>
                <w:b/>
                <w:lang w:val="kk-KZ"/>
              </w:rPr>
              <w:t>СРСП</w:t>
            </w:r>
            <w:r>
              <w:rPr>
                <w:b/>
                <w:lang w:val="kk-KZ"/>
              </w:rPr>
              <w:t xml:space="preserve"> = </w:t>
            </w:r>
            <w:r>
              <w:rPr>
                <w:lang w:val="kk-KZ"/>
              </w:rPr>
              <w:t xml:space="preserve"> </w:t>
            </w:r>
            <w:r w:rsidRPr="00C808FC">
              <w:rPr>
                <w:b/>
                <w:lang w:val="kk-KZ"/>
              </w:rPr>
              <w:t>РК № 2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caps/>
                <w:lang w:val="kk-KZ"/>
              </w:rPr>
            </w:pPr>
          </w:p>
        </w:tc>
      </w:tr>
      <w:tr w:rsidR="00BA546A" w:rsidRPr="003A3838" w:rsidTr="002C2C12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2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ВСЕГО</w:t>
            </w:r>
          </w:p>
        </w:tc>
        <w:tc>
          <w:tcPr>
            <w:tcW w:w="1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rPr>
                <w:b/>
                <w:lang w:val="kk-KZ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546A" w:rsidRPr="003A3838" w:rsidRDefault="00BA546A" w:rsidP="002C2C12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80</w:t>
            </w:r>
          </w:p>
        </w:tc>
      </w:tr>
    </w:tbl>
    <w:p w:rsidR="00BA546A" w:rsidRDefault="00BA546A" w:rsidP="00BA546A">
      <w:pPr>
        <w:pStyle w:val="2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:rsidR="00BA546A" w:rsidRDefault="00BA546A" w:rsidP="00BA546A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 w:rsidRPr="00A477CD">
        <w:rPr>
          <w:b/>
        </w:rPr>
        <w:t>С</w:t>
      </w:r>
      <w:r>
        <w:rPr>
          <w:b/>
        </w:rPr>
        <w:t>писок рекомендуемой литературы</w:t>
      </w:r>
    </w:p>
    <w:p w:rsidR="00BA546A" w:rsidRDefault="00BA546A" w:rsidP="00BA546A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  <w:r>
        <w:rPr>
          <w:b/>
        </w:rPr>
        <w:t xml:space="preserve">       </w:t>
      </w:r>
      <w:r w:rsidRPr="00A477CD">
        <w:rPr>
          <w:b/>
        </w:rPr>
        <w:t>Основная</w:t>
      </w:r>
      <w:r>
        <w:rPr>
          <w:b/>
        </w:rPr>
        <w:t>:</w:t>
      </w:r>
    </w:p>
    <w:p w:rsidR="00BA546A" w:rsidRDefault="00BA546A" w:rsidP="00BA546A">
      <w:pPr>
        <w:pStyle w:val="10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Андреева Г.М. Социальная психология. – М., 2009.</w:t>
      </w:r>
    </w:p>
    <w:p w:rsidR="00BA546A" w:rsidRPr="00514383" w:rsidRDefault="00BA546A" w:rsidP="00BA546A">
      <w:pPr>
        <w:pStyle w:val="10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Бодалев</w:t>
      </w:r>
      <w:r w:rsidRPr="00514383">
        <w:rPr>
          <w:sz w:val="24"/>
          <w:szCs w:val="24"/>
        </w:rPr>
        <w:t xml:space="preserve"> А.А. Психология общения: Избр. психол. тр. в 70-ти т. М.: Моск. психол.-социал. ин-т, 2002.- 255, [1] с.</w:t>
      </w:r>
    </w:p>
    <w:p w:rsidR="00BA546A" w:rsidRPr="00F622F4" w:rsidRDefault="00BA546A" w:rsidP="00BA546A">
      <w:pPr>
        <w:numPr>
          <w:ilvl w:val="0"/>
          <w:numId w:val="3"/>
        </w:numPr>
      </w:pPr>
      <w:r w:rsidRPr="00F622F4">
        <w:lastRenderedPageBreak/>
        <w:t>Вердербер, Р. Психология общения</w:t>
      </w:r>
      <w:r>
        <w:t>.- СПб.</w:t>
      </w:r>
      <w:r w:rsidRPr="00F622F4">
        <w:t>, 2003.- 318, [2] с</w:t>
      </w:r>
      <w:r>
        <w:t>.</w:t>
      </w:r>
    </w:p>
    <w:p w:rsidR="00BA546A" w:rsidRPr="00514383" w:rsidRDefault="00BA546A" w:rsidP="00BA546A">
      <w:pPr>
        <w:pStyle w:val="10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Еникеев</w:t>
      </w:r>
      <w:r w:rsidRPr="00514383">
        <w:rPr>
          <w:sz w:val="24"/>
          <w:szCs w:val="24"/>
        </w:rPr>
        <w:t xml:space="preserve"> М.И. Социальная психология: Учеб. для вузов.- М.: ПРИОР, 2001.- 160 с</w:t>
      </w:r>
    </w:p>
    <w:p w:rsidR="00BA546A" w:rsidRPr="00DD6607" w:rsidRDefault="00BA546A" w:rsidP="00BA546A">
      <w:pPr>
        <w:pStyle w:val="10"/>
        <w:numPr>
          <w:ilvl w:val="0"/>
          <w:numId w:val="3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Каменская В.Г. Психология общения</w:t>
      </w:r>
      <w:r>
        <w:rPr>
          <w:sz w:val="24"/>
          <w:szCs w:val="24"/>
        </w:rPr>
        <w:t>. -</w:t>
      </w:r>
      <w:r w:rsidRPr="00DD6607">
        <w:rPr>
          <w:sz w:val="24"/>
          <w:szCs w:val="24"/>
        </w:rPr>
        <w:t xml:space="preserve"> СПб.</w:t>
      </w:r>
      <w:r>
        <w:rPr>
          <w:sz w:val="24"/>
          <w:szCs w:val="24"/>
        </w:rPr>
        <w:t>,</w:t>
      </w:r>
      <w:r w:rsidRPr="00DD6607">
        <w:rPr>
          <w:sz w:val="24"/>
          <w:szCs w:val="24"/>
        </w:rPr>
        <w:t xml:space="preserve"> 199</w:t>
      </w:r>
      <w:r>
        <w:rPr>
          <w:sz w:val="24"/>
          <w:szCs w:val="24"/>
        </w:rPr>
        <w:t>8</w:t>
      </w:r>
      <w:r w:rsidRPr="00DD6607">
        <w:rPr>
          <w:sz w:val="24"/>
          <w:szCs w:val="24"/>
        </w:rPr>
        <w:t xml:space="preserve">. </w:t>
      </w:r>
    </w:p>
    <w:p w:rsidR="00BA546A" w:rsidRDefault="00BA546A" w:rsidP="00BA546A">
      <w:pPr>
        <w:pStyle w:val="10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Морозов А.В. Деловая психология. – СПб., 2012.</w:t>
      </w:r>
    </w:p>
    <w:p w:rsidR="00BA546A" w:rsidRPr="00DD6607" w:rsidRDefault="00BA546A" w:rsidP="00BA546A">
      <w:pPr>
        <w:pStyle w:val="10"/>
        <w:numPr>
          <w:ilvl w:val="0"/>
          <w:numId w:val="3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Парыгин Б.Д. Социальная психология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СПб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, </w:t>
      </w:r>
      <w:r>
        <w:rPr>
          <w:sz w:val="24"/>
          <w:szCs w:val="24"/>
        </w:rPr>
        <w:t>200</w:t>
      </w:r>
      <w:r w:rsidRPr="00F3075C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BA546A" w:rsidRDefault="00BA546A" w:rsidP="00BA546A">
      <w:pPr>
        <w:pStyle w:val="a7"/>
        <w:spacing w:after="0"/>
        <w:ind w:left="0"/>
        <w:rPr>
          <w:b/>
        </w:rPr>
      </w:pPr>
      <w:r w:rsidRPr="00905E13">
        <w:rPr>
          <w:b/>
          <w:lang w:val="ru-RU"/>
        </w:rPr>
        <w:t xml:space="preserve">      </w:t>
      </w:r>
      <w:r w:rsidRPr="00A477CD">
        <w:rPr>
          <w:b/>
        </w:rPr>
        <w:t>Дополнительная</w:t>
      </w:r>
      <w:r>
        <w:rPr>
          <w:b/>
        </w:rPr>
        <w:t>:</w:t>
      </w:r>
    </w:p>
    <w:p w:rsidR="00BA546A" w:rsidRDefault="00BA546A" w:rsidP="00BA546A">
      <w:pPr>
        <w:pStyle w:val="10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514383">
        <w:rPr>
          <w:sz w:val="24"/>
          <w:szCs w:val="24"/>
        </w:rPr>
        <w:t>Андреева, Г.М.  Зарубежная социальная психология ХХ столетия: теоретические подходы: [учеб. пособие для студентов вузов]- М.: Аспект Пресс, 2002.- 286 с.</w:t>
      </w:r>
    </w:p>
    <w:p w:rsidR="00BA546A" w:rsidRPr="00DD6607" w:rsidRDefault="00BA546A" w:rsidP="00BA546A">
      <w:pPr>
        <w:pStyle w:val="10"/>
        <w:numPr>
          <w:ilvl w:val="0"/>
          <w:numId w:val="4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Баева О.А. Ораторское искусство и деловое общение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Минск, 2001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</w:t>
      </w:r>
    </w:p>
    <w:p w:rsidR="00BA546A" w:rsidRPr="00DD6607" w:rsidRDefault="00BA546A" w:rsidP="00BA546A">
      <w:pPr>
        <w:pStyle w:val="10"/>
        <w:numPr>
          <w:ilvl w:val="0"/>
          <w:numId w:val="4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 xml:space="preserve">Бороздина Г.В. Психология делового общения – М., </w:t>
      </w:r>
      <w:r>
        <w:rPr>
          <w:sz w:val="24"/>
          <w:szCs w:val="24"/>
        </w:rPr>
        <w:t>2011.</w:t>
      </w:r>
    </w:p>
    <w:p w:rsidR="00BA546A" w:rsidRPr="00DD6607" w:rsidRDefault="00BA546A" w:rsidP="00BA546A">
      <w:pPr>
        <w:numPr>
          <w:ilvl w:val="0"/>
          <w:numId w:val="4"/>
        </w:numPr>
      </w:pPr>
      <w:r w:rsidRPr="00DD6607">
        <w:t>Дебольский М. Пси</w:t>
      </w:r>
      <w:r>
        <w:t xml:space="preserve">хология делового общения – М., </w:t>
      </w:r>
      <w:r w:rsidRPr="00DD6607">
        <w:t>2</w:t>
      </w:r>
      <w:r>
        <w:t>002.</w:t>
      </w:r>
    </w:p>
    <w:p w:rsidR="00BA546A" w:rsidRDefault="00BA546A" w:rsidP="00BA546A">
      <w:pPr>
        <w:pStyle w:val="10"/>
        <w:numPr>
          <w:ilvl w:val="0"/>
          <w:numId w:val="4"/>
        </w:numPr>
        <w:jc w:val="both"/>
        <w:rPr>
          <w:sz w:val="24"/>
          <w:szCs w:val="24"/>
          <w:lang w:val="en-US"/>
        </w:rPr>
      </w:pPr>
      <w:r w:rsidRPr="00514383">
        <w:rPr>
          <w:sz w:val="24"/>
          <w:szCs w:val="24"/>
        </w:rPr>
        <w:t>Ким А.М. Личность и структура социально-психологических знаний на современном этапе: Учеб. пособие - КазНУ им. аль-Фараби.- Алматы: Қазақ ун-ті, 2003.- 87, [1] с.</w:t>
      </w:r>
    </w:p>
    <w:p w:rsidR="00BA546A" w:rsidRPr="00DD6607" w:rsidRDefault="00BA546A" w:rsidP="00BA546A">
      <w:pPr>
        <w:numPr>
          <w:ilvl w:val="0"/>
          <w:numId w:val="4"/>
        </w:numPr>
      </w:pPr>
      <w:r w:rsidRPr="00DD6607">
        <w:t>Крижанская Ю.С., Третьяков В.П. Грамматика общения – М., 1999</w:t>
      </w:r>
    </w:p>
    <w:p w:rsidR="00BA546A" w:rsidRPr="00514383" w:rsidRDefault="00BA546A" w:rsidP="00BA546A">
      <w:pPr>
        <w:pStyle w:val="10"/>
        <w:numPr>
          <w:ilvl w:val="0"/>
          <w:numId w:val="4"/>
        </w:numPr>
        <w:jc w:val="both"/>
        <w:rPr>
          <w:sz w:val="24"/>
          <w:szCs w:val="24"/>
        </w:rPr>
      </w:pPr>
      <w:r w:rsidRPr="00514383">
        <w:rPr>
          <w:sz w:val="24"/>
          <w:szCs w:val="24"/>
        </w:rPr>
        <w:t>Крысько В.Г. Социальная психология</w:t>
      </w:r>
      <w:r>
        <w:rPr>
          <w:sz w:val="24"/>
          <w:szCs w:val="24"/>
        </w:rPr>
        <w:t>: Учеб. для вузов</w:t>
      </w:r>
      <w:r w:rsidRPr="00514383">
        <w:rPr>
          <w:sz w:val="24"/>
          <w:szCs w:val="24"/>
        </w:rPr>
        <w:t>/ - М., 2002.- 446, [2] с.</w:t>
      </w:r>
    </w:p>
    <w:p w:rsidR="00BA546A" w:rsidRPr="00DD6607" w:rsidRDefault="00BA546A" w:rsidP="00BA546A">
      <w:pPr>
        <w:numPr>
          <w:ilvl w:val="0"/>
          <w:numId w:val="4"/>
        </w:numPr>
      </w:pPr>
      <w:r w:rsidRPr="00DD6607">
        <w:t xml:space="preserve">Курбатов В.И. Искусство управлять общением – Ростов на Дону, </w:t>
      </w:r>
      <w:r>
        <w:t>2009</w:t>
      </w:r>
    </w:p>
    <w:p w:rsidR="00BA546A" w:rsidRPr="00DD6607" w:rsidRDefault="00BA546A" w:rsidP="00BA546A">
      <w:pPr>
        <w:numPr>
          <w:ilvl w:val="0"/>
          <w:numId w:val="4"/>
        </w:numPr>
      </w:pPr>
      <w:r w:rsidRPr="00DD6607">
        <w:t>Панкратов В.Н. Психология успешного взаимодействия – М., 1999</w:t>
      </w:r>
    </w:p>
    <w:p w:rsidR="00BA546A" w:rsidRPr="00514383" w:rsidRDefault="00BA546A" w:rsidP="00BA546A">
      <w:pPr>
        <w:pStyle w:val="10"/>
        <w:numPr>
          <w:ilvl w:val="0"/>
          <w:numId w:val="4"/>
        </w:numPr>
        <w:jc w:val="both"/>
        <w:rPr>
          <w:sz w:val="24"/>
          <w:szCs w:val="24"/>
        </w:rPr>
      </w:pPr>
      <w:r w:rsidRPr="00514383">
        <w:rPr>
          <w:sz w:val="24"/>
          <w:szCs w:val="24"/>
        </w:rPr>
        <w:t>Практикум по социально-психологическому тренингу/ С. П. Безносов, И. П. Волков, О. В. Воронина и др.; Под ред. Б. Д. Парыгина.- СПб.</w:t>
      </w:r>
      <w:r>
        <w:rPr>
          <w:sz w:val="24"/>
          <w:szCs w:val="24"/>
        </w:rPr>
        <w:t>,</w:t>
      </w:r>
      <w:r w:rsidRPr="00514383">
        <w:rPr>
          <w:sz w:val="24"/>
          <w:szCs w:val="24"/>
        </w:rPr>
        <w:t xml:space="preserve"> 2000.- 350, [1] с.</w:t>
      </w:r>
    </w:p>
    <w:p w:rsidR="00BA546A" w:rsidRPr="00DD6607" w:rsidRDefault="00BA546A" w:rsidP="00BA546A">
      <w:pPr>
        <w:numPr>
          <w:ilvl w:val="0"/>
          <w:numId w:val="4"/>
        </w:numPr>
      </w:pPr>
      <w:r w:rsidRPr="00DD6607">
        <w:t>Ребрик С.Б. Деловое общение: Психологические аспекты. – М., 1990</w:t>
      </w:r>
    </w:p>
    <w:p w:rsidR="00BA546A" w:rsidRPr="00DD6607" w:rsidRDefault="00BA546A" w:rsidP="00BA546A">
      <w:pPr>
        <w:pStyle w:val="10"/>
        <w:numPr>
          <w:ilvl w:val="0"/>
          <w:numId w:val="4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Руденский Е.В. Основы психотехнологии общения менеджера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М.,1998</w:t>
      </w:r>
      <w:r>
        <w:rPr>
          <w:sz w:val="24"/>
          <w:szCs w:val="24"/>
        </w:rPr>
        <w:t>.</w:t>
      </w:r>
    </w:p>
    <w:p w:rsidR="00BA546A" w:rsidRPr="00DD6607" w:rsidRDefault="00BA546A" w:rsidP="00BA546A">
      <w:pPr>
        <w:numPr>
          <w:ilvl w:val="0"/>
          <w:numId w:val="4"/>
        </w:numPr>
      </w:pPr>
      <w:r w:rsidRPr="00DD6607">
        <w:t>Снелл Ф. Искусство делового общения – М., 1990</w:t>
      </w:r>
    </w:p>
    <w:p w:rsidR="00BA546A" w:rsidRPr="00DD6607" w:rsidRDefault="00BA546A" w:rsidP="00BA546A">
      <w:pPr>
        <w:pStyle w:val="10"/>
        <w:numPr>
          <w:ilvl w:val="0"/>
          <w:numId w:val="4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Сухарев В.А. Этика и психология делового человека</w:t>
      </w:r>
      <w:r>
        <w:rPr>
          <w:sz w:val="24"/>
          <w:szCs w:val="24"/>
        </w:rPr>
        <w:t>.</w:t>
      </w:r>
      <w:r w:rsidRPr="00DD6607">
        <w:rPr>
          <w:sz w:val="24"/>
          <w:szCs w:val="24"/>
        </w:rPr>
        <w:t xml:space="preserve"> – М.,</w:t>
      </w:r>
      <w:r>
        <w:rPr>
          <w:sz w:val="24"/>
          <w:szCs w:val="24"/>
        </w:rPr>
        <w:t xml:space="preserve"> 2000.</w:t>
      </w:r>
    </w:p>
    <w:p w:rsidR="00BA546A" w:rsidRPr="00DD6607" w:rsidRDefault="00BA546A" w:rsidP="00BA546A">
      <w:pPr>
        <w:numPr>
          <w:ilvl w:val="0"/>
          <w:numId w:val="4"/>
        </w:numPr>
      </w:pPr>
      <w:r w:rsidRPr="00DD6607">
        <w:t xml:space="preserve">Фишер Р., Эртель Д. Подготовка к переговорам – М., </w:t>
      </w:r>
      <w:r>
        <w:t>2010</w:t>
      </w:r>
    </w:p>
    <w:p w:rsidR="00BA546A" w:rsidRPr="00DD6607" w:rsidRDefault="00BA546A" w:rsidP="00BA546A">
      <w:pPr>
        <w:pStyle w:val="10"/>
        <w:numPr>
          <w:ilvl w:val="0"/>
          <w:numId w:val="4"/>
        </w:numPr>
        <w:jc w:val="both"/>
        <w:rPr>
          <w:sz w:val="24"/>
          <w:szCs w:val="24"/>
        </w:rPr>
      </w:pPr>
      <w:r w:rsidRPr="00DD6607">
        <w:rPr>
          <w:sz w:val="24"/>
          <w:szCs w:val="24"/>
        </w:rPr>
        <w:t>Шмидт Р. Искусство общения.</w:t>
      </w:r>
      <w:r>
        <w:rPr>
          <w:sz w:val="24"/>
          <w:szCs w:val="24"/>
        </w:rPr>
        <w:t xml:space="preserve"> - </w:t>
      </w:r>
      <w:r w:rsidRPr="00DD6607">
        <w:rPr>
          <w:sz w:val="24"/>
          <w:szCs w:val="24"/>
        </w:rPr>
        <w:t xml:space="preserve"> М.</w:t>
      </w:r>
      <w:r>
        <w:rPr>
          <w:sz w:val="24"/>
          <w:szCs w:val="24"/>
        </w:rPr>
        <w:t>, 200</w:t>
      </w:r>
      <w:r w:rsidRPr="00DD6607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BA546A" w:rsidRPr="00514383" w:rsidRDefault="00BA546A" w:rsidP="00BA546A">
      <w:pPr>
        <w:numPr>
          <w:ilvl w:val="0"/>
          <w:numId w:val="4"/>
        </w:numPr>
      </w:pPr>
      <w:r w:rsidRPr="00514383">
        <w:t>Хьюстон, М. Введение в социальную психологию. Европейский подход: учеб. для студентов вузов</w:t>
      </w:r>
      <w:r>
        <w:t>.</w:t>
      </w:r>
      <w:r w:rsidRPr="00514383">
        <w:t xml:space="preserve"> - М.: ЮНИТИ, 2004.- 594, [2] с.</w:t>
      </w:r>
    </w:p>
    <w:p w:rsidR="00BA546A" w:rsidRDefault="00BA546A" w:rsidP="00BA546A">
      <w:pPr>
        <w:pStyle w:val="2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:rsidR="00BA546A" w:rsidRDefault="00BA546A" w:rsidP="00BA546A">
      <w:pPr>
        <w:pStyle w:val="2"/>
        <w:spacing w:after="0" w:line="240" w:lineRule="auto"/>
        <w:rPr>
          <w:b/>
          <w:bCs/>
          <w:sz w:val="28"/>
          <w:szCs w:val="28"/>
          <w:lang w:val="ru-RU"/>
        </w:rPr>
      </w:pPr>
    </w:p>
    <w:p w:rsidR="00BA546A" w:rsidRDefault="00BA546A" w:rsidP="00BA546A">
      <w:pPr>
        <w:pStyle w:val="2"/>
        <w:spacing w:after="0" w:line="240" w:lineRule="auto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Методические указания по выполнению заданий СРС</w:t>
      </w:r>
    </w:p>
    <w:p w:rsidR="00BA546A" w:rsidRDefault="00BA546A" w:rsidP="00BA546A">
      <w:pPr>
        <w:pStyle w:val="2"/>
        <w:spacing w:after="0" w:line="240" w:lineRule="auto"/>
        <w:rPr>
          <w:b/>
          <w:bCs/>
          <w:lang w:val="ru-RU"/>
        </w:rPr>
      </w:pPr>
    </w:p>
    <w:p w:rsidR="00BA546A" w:rsidRDefault="00BA546A" w:rsidP="00BA546A">
      <w:pPr>
        <w:pStyle w:val="2"/>
        <w:spacing w:after="0" w:line="240" w:lineRule="auto"/>
        <w:rPr>
          <w:b/>
          <w:bCs/>
          <w:lang w:val="ru-RU"/>
        </w:rPr>
      </w:pPr>
      <w:r>
        <w:rPr>
          <w:b/>
          <w:bCs/>
          <w:lang w:val="ru-RU"/>
        </w:rPr>
        <w:t>Основные принципы самостоятельной работы студентов:</w:t>
      </w:r>
    </w:p>
    <w:p w:rsidR="00BA546A" w:rsidRDefault="00BA546A" w:rsidP="00BA546A">
      <w:pPr>
        <w:pStyle w:val="2"/>
        <w:numPr>
          <w:ilvl w:val="0"/>
          <w:numId w:val="1"/>
        </w:numPr>
        <w:spacing w:after="0" w:line="240" w:lineRule="auto"/>
        <w:rPr>
          <w:bCs/>
          <w:lang w:val="ru-RU"/>
        </w:rPr>
      </w:pPr>
      <w:r>
        <w:rPr>
          <w:bCs/>
          <w:lang w:val="ru-RU"/>
        </w:rPr>
        <w:t>Целенаправленность</w:t>
      </w:r>
    </w:p>
    <w:p w:rsidR="00BA546A" w:rsidRDefault="00BA546A" w:rsidP="00BA546A">
      <w:pPr>
        <w:pStyle w:val="2"/>
        <w:numPr>
          <w:ilvl w:val="0"/>
          <w:numId w:val="1"/>
        </w:numPr>
        <w:spacing w:after="0" w:line="240" w:lineRule="auto"/>
        <w:rPr>
          <w:bCs/>
          <w:lang w:val="ru-RU"/>
        </w:rPr>
      </w:pPr>
      <w:r>
        <w:rPr>
          <w:bCs/>
          <w:lang w:val="ru-RU"/>
        </w:rPr>
        <w:t>Последовательность</w:t>
      </w:r>
    </w:p>
    <w:p w:rsidR="00BA546A" w:rsidRDefault="00BA546A" w:rsidP="00BA546A">
      <w:pPr>
        <w:pStyle w:val="2"/>
        <w:numPr>
          <w:ilvl w:val="0"/>
          <w:numId w:val="1"/>
        </w:numPr>
        <w:spacing w:after="0" w:line="240" w:lineRule="auto"/>
        <w:rPr>
          <w:bCs/>
          <w:lang w:val="ru-RU"/>
        </w:rPr>
      </w:pPr>
      <w:r>
        <w:rPr>
          <w:bCs/>
          <w:lang w:val="ru-RU"/>
        </w:rPr>
        <w:t>Систематичность</w:t>
      </w:r>
    </w:p>
    <w:p w:rsidR="00BA546A" w:rsidRDefault="00BA546A" w:rsidP="00BA546A">
      <w:pPr>
        <w:pStyle w:val="2"/>
        <w:numPr>
          <w:ilvl w:val="0"/>
          <w:numId w:val="1"/>
        </w:numPr>
        <w:spacing w:after="0" w:line="240" w:lineRule="auto"/>
        <w:rPr>
          <w:bCs/>
          <w:lang w:val="ru-RU"/>
        </w:rPr>
      </w:pPr>
      <w:r>
        <w:rPr>
          <w:bCs/>
          <w:lang w:val="ru-RU"/>
        </w:rPr>
        <w:t>Планомерность</w:t>
      </w:r>
    </w:p>
    <w:p w:rsidR="00BA546A" w:rsidRDefault="00BA546A" w:rsidP="00BA546A">
      <w:pPr>
        <w:pStyle w:val="2"/>
        <w:spacing w:after="0" w:line="240" w:lineRule="auto"/>
        <w:ind w:left="360"/>
        <w:rPr>
          <w:b/>
          <w:bCs/>
          <w:lang w:val="ru-RU"/>
        </w:rPr>
      </w:pPr>
    </w:p>
    <w:p w:rsidR="00BA546A" w:rsidRDefault="00BA546A" w:rsidP="00BA546A">
      <w:pPr>
        <w:pStyle w:val="2"/>
        <w:spacing w:after="0" w:line="240" w:lineRule="auto"/>
        <w:rPr>
          <w:b/>
          <w:bCs/>
          <w:lang w:val="ru-RU"/>
        </w:rPr>
      </w:pPr>
      <w:r>
        <w:rPr>
          <w:b/>
          <w:bCs/>
          <w:lang w:val="ru-RU"/>
        </w:rPr>
        <w:t>При подготовке к семинарским занятиям необходимо:</w:t>
      </w:r>
    </w:p>
    <w:p w:rsidR="00BA546A" w:rsidRDefault="00BA546A" w:rsidP="00BA546A">
      <w:pPr>
        <w:pStyle w:val="2"/>
        <w:numPr>
          <w:ilvl w:val="0"/>
          <w:numId w:val="2"/>
        </w:numPr>
        <w:spacing w:after="0" w:line="240" w:lineRule="auto"/>
        <w:rPr>
          <w:bCs/>
          <w:lang w:val="ru-RU"/>
        </w:rPr>
      </w:pPr>
      <w:r>
        <w:rPr>
          <w:bCs/>
          <w:lang w:val="ru-RU"/>
        </w:rPr>
        <w:t>Четкий план работы – вопросы для обсуждения</w:t>
      </w:r>
    </w:p>
    <w:p w:rsidR="00BA546A" w:rsidRDefault="00BA546A" w:rsidP="00BA546A">
      <w:pPr>
        <w:pStyle w:val="2"/>
        <w:numPr>
          <w:ilvl w:val="0"/>
          <w:numId w:val="2"/>
        </w:numPr>
        <w:spacing w:after="0" w:line="240" w:lineRule="auto"/>
        <w:rPr>
          <w:bCs/>
          <w:lang w:val="ru-RU"/>
        </w:rPr>
      </w:pPr>
      <w:r>
        <w:rPr>
          <w:bCs/>
          <w:lang w:val="ru-RU"/>
        </w:rPr>
        <w:t>Список литературы – основной и дополнительной</w:t>
      </w:r>
    </w:p>
    <w:p w:rsidR="00BA546A" w:rsidRDefault="00BA546A" w:rsidP="00BA546A">
      <w:pPr>
        <w:pStyle w:val="2"/>
        <w:numPr>
          <w:ilvl w:val="0"/>
          <w:numId w:val="2"/>
        </w:numPr>
        <w:spacing w:after="0" w:line="240" w:lineRule="auto"/>
        <w:rPr>
          <w:bCs/>
          <w:lang w:val="ru-RU"/>
        </w:rPr>
      </w:pPr>
      <w:r>
        <w:rPr>
          <w:bCs/>
          <w:lang w:val="ru-RU"/>
        </w:rPr>
        <w:t>Лекционный материал</w:t>
      </w:r>
    </w:p>
    <w:p w:rsidR="00BA546A" w:rsidRDefault="00BA546A" w:rsidP="00BA546A">
      <w:pPr>
        <w:pStyle w:val="2"/>
        <w:numPr>
          <w:ilvl w:val="0"/>
          <w:numId w:val="2"/>
        </w:numPr>
        <w:spacing w:after="0" w:line="240" w:lineRule="auto"/>
        <w:rPr>
          <w:bCs/>
          <w:lang w:val="ru-RU"/>
        </w:rPr>
      </w:pPr>
      <w:r>
        <w:rPr>
          <w:bCs/>
          <w:lang w:val="ru-RU"/>
        </w:rPr>
        <w:t xml:space="preserve">Раздаточный (электронный вариант) материал для подготовки </w:t>
      </w:r>
    </w:p>
    <w:p w:rsidR="00BA546A" w:rsidRDefault="00BA546A" w:rsidP="00BA546A">
      <w:pPr>
        <w:pStyle w:val="2"/>
        <w:spacing w:after="0" w:line="240" w:lineRule="auto"/>
        <w:jc w:val="both"/>
        <w:rPr>
          <w:b/>
          <w:lang w:val="ru-RU"/>
        </w:rPr>
      </w:pPr>
    </w:p>
    <w:p w:rsidR="00BA546A" w:rsidRDefault="00BA546A" w:rsidP="00BA546A"/>
    <w:p w:rsidR="00BA546A" w:rsidRDefault="00BA546A" w:rsidP="00BA546A"/>
    <w:p w:rsidR="00BA546A" w:rsidRDefault="00BA546A" w:rsidP="00BA546A">
      <w:pPr>
        <w:pStyle w:val="2"/>
        <w:spacing w:after="0" w:line="240" w:lineRule="auto"/>
        <w:jc w:val="both"/>
        <w:rPr>
          <w:b/>
          <w:lang w:val="ru-RU"/>
        </w:rPr>
      </w:pPr>
    </w:p>
    <w:p w:rsidR="004D7615" w:rsidRDefault="004D7615"/>
    <w:sectPr w:rsidR="004D7615" w:rsidSect="005C12A9">
      <w:footerReference w:type="even" r:id="rId7"/>
      <w:footerReference w:type="default" r:id="rId8"/>
      <w:pgSz w:w="11906" w:h="16838" w:code="9"/>
      <w:pgMar w:top="719" w:right="620" w:bottom="360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1131" w:rsidRDefault="00DF1131">
      <w:r>
        <w:separator/>
      </w:r>
    </w:p>
  </w:endnote>
  <w:endnote w:type="continuationSeparator" w:id="0">
    <w:p w:rsidR="00DF1131" w:rsidRDefault="00DF11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89E" w:rsidRDefault="00BA546A" w:rsidP="005C12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5689E" w:rsidRDefault="00DF1131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689E" w:rsidRDefault="00BA546A" w:rsidP="005C12A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657F">
      <w:rPr>
        <w:rStyle w:val="a5"/>
        <w:noProof/>
      </w:rPr>
      <w:t>2</w:t>
    </w:r>
    <w:r>
      <w:rPr>
        <w:rStyle w:val="a5"/>
      </w:rPr>
      <w:fldChar w:fldCharType="end"/>
    </w:r>
  </w:p>
  <w:p w:rsidR="00C5689E" w:rsidRDefault="00DF1131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1131" w:rsidRDefault="00DF1131">
      <w:r>
        <w:separator/>
      </w:r>
    </w:p>
  </w:footnote>
  <w:footnote w:type="continuationSeparator" w:id="0">
    <w:p w:rsidR="00DF1131" w:rsidRDefault="00DF11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24827"/>
    <w:multiLevelType w:val="hybridMultilevel"/>
    <w:tmpl w:val="662ADF6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519589D"/>
    <w:multiLevelType w:val="hybridMultilevel"/>
    <w:tmpl w:val="82604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B7AEC"/>
    <w:multiLevelType w:val="hybridMultilevel"/>
    <w:tmpl w:val="E2207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905528"/>
    <w:multiLevelType w:val="hybridMultilevel"/>
    <w:tmpl w:val="33D4A2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46A"/>
    <w:rsid w:val="004D7615"/>
    <w:rsid w:val="00BA546A"/>
    <w:rsid w:val="00DF1131"/>
    <w:rsid w:val="00EA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37ED6-42C0-46C2-B105-6F42FA6A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BA546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BA54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A546A"/>
    <w:pPr>
      <w:spacing w:after="120" w:line="480" w:lineRule="auto"/>
    </w:pPr>
    <w:rPr>
      <w:lang w:val="en-US" w:eastAsia="en-US"/>
    </w:rPr>
  </w:style>
  <w:style w:type="character" w:customStyle="1" w:styleId="20">
    <w:name w:val="Основной текст 2 Знак"/>
    <w:basedOn w:val="a0"/>
    <w:link w:val="2"/>
    <w:rsid w:val="00BA546A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5">
    <w:name w:val="page number"/>
    <w:basedOn w:val="a0"/>
    <w:rsid w:val="00BA546A"/>
  </w:style>
  <w:style w:type="character" w:customStyle="1" w:styleId="a6">
    <w:name w:val="Основной текст с отступом Знак"/>
    <w:basedOn w:val="a0"/>
    <w:link w:val="a7"/>
    <w:locked/>
    <w:rsid w:val="00BA546A"/>
    <w:rPr>
      <w:sz w:val="24"/>
      <w:szCs w:val="24"/>
      <w:lang w:val="en-US"/>
    </w:rPr>
  </w:style>
  <w:style w:type="paragraph" w:styleId="a7">
    <w:name w:val="Body Text Indent"/>
    <w:basedOn w:val="a"/>
    <w:link w:val="a6"/>
    <w:rsid w:val="00BA546A"/>
    <w:pPr>
      <w:spacing w:after="120"/>
      <w:ind w:left="283"/>
    </w:pPr>
    <w:rPr>
      <w:rFonts w:asciiTheme="minorHAnsi" w:eastAsiaTheme="minorHAnsi" w:hAnsiTheme="minorHAnsi" w:cstheme="minorBidi"/>
      <w:lang w:val="en-US" w:eastAsia="en-US"/>
    </w:rPr>
  </w:style>
  <w:style w:type="character" w:customStyle="1" w:styleId="1">
    <w:name w:val="Основной текст с отступом Знак1"/>
    <w:basedOn w:val="a0"/>
    <w:uiPriority w:val="99"/>
    <w:semiHidden/>
    <w:rsid w:val="00BA54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1"/>
    <w:rsid w:val="00BA54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oljik</dc:creator>
  <cp:lastModifiedBy>avatar</cp:lastModifiedBy>
  <cp:revision>2</cp:revision>
  <dcterms:created xsi:type="dcterms:W3CDTF">2017-07-03T16:48:00Z</dcterms:created>
  <dcterms:modified xsi:type="dcterms:W3CDTF">2017-07-03T16:48:00Z</dcterms:modified>
</cp:coreProperties>
</file>